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E1BD9" w14:textId="77777777" w:rsidR="006230D9" w:rsidRPr="001719B5" w:rsidRDefault="006230D9" w:rsidP="006230D9">
      <w:pPr>
        <w:pageBreakBefore/>
        <w:spacing w:after="0" w:line="240" w:lineRule="auto"/>
        <w:ind w:left="4678"/>
        <w:jc w:val="right"/>
        <w:rPr>
          <w:rFonts w:ascii="Times New Roman" w:hAnsi="Times New Roman"/>
          <w:sz w:val="24"/>
          <w:szCs w:val="24"/>
        </w:rPr>
      </w:pPr>
      <w:r w:rsidRPr="001719B5">
        <w:rPr>
          <w:rFonts w:ascii="Times New Roman" w:hAnsi="Times New Roman"/>
          <w:sz w:val="24"/>
          <w:szCs w:val="24"/>
        </w:rPr>
        <w:t>Приложение 1</w:t>
      </w:r>
    </w:p>
    <w:p w14:paraId="2CCF54B6" w14:textId="7DADE787" w:rsidR="006230D9" w:rsidRPr="001719B5" w:rsidRDefault="006230D9" w:rsidP="006230D9">
      <w:pPr>
        <w:spacing w:after="0" w:line="240" w:lineRule="auto"/>
        <w:ind w:left="4678"/>
        <w:jc w:val="both"/>
        <w:rPr>
          <w:rFonts w:ascii="Times New Roman" w:hAnsi="Times New Roman"/>
          <w:sz w:val="24"/>
          <w:szCs w:val="24"/>
        </w:rPr>
      </w:pPr>
      <w:r w:rsidRPr="001719B5">
        <w:rPr>
          <w:rFonts w:ascii="Times New Roman" w:hAnsi="Times New Roman"/>
          <w:sz w:val="24"/>
          <w:szCs w:val="24"/>
        </w:rPr>
        <w:t xml:space="preserve">к постановлению Администрации Варгашинского муниципального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719B5">
        <w:rPr>
          <w:rFonts w:ascii="Times New Roman" w:hAnsi="Times New Roman"/>
          <w:sz w:val="24"/>
          <w:szCs w:val="24"/>
        </w:rPr>
        <w:t xml:space="preserve">округа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719B5">
        <w:rPr>
          <w:rFonts w:ascii="Times New Roman" w:hAnsi="Times New Roman"/>
          <w:sz w:val="24"/>
          <w:szCs w:val="24"/>
        </w:rPr>
        <w:t xml:space="preserve">Курганской </w:t>
      </w:r>
      <w:r>
        <w:rPr>
          <w:rFonts w:ascii="Times New Roman" w:hAnsi="Times New Roman"/>
          <w:sz w:val="24"/>
          <w:szCs w:val="24"/>
        </w:rPr>
        <w:t xml:space="preserve">  о</w:t>
      </w:r>
      <w:r w:rsidRPr="001719B5">
        <w:rPr>
          <w:rFonts w:ascii="Times New Roman" w:hAnsi="Times New Roman"/>
          <w:sz w:val="24"/>
          <w:szCs w:val="24"/>
        </w:rPr>
        <w:t xml:space="preserve">бласти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19B5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6446E7">
        <w:rPr>
          <w:rFonts w:ascii="Times New Roman" w:hAnsi="Times New Roman"/>
          <w:sz w:val="24"/>
          <w:szCs w:val="24"/>
        </w:rPr>
        <w:t>17 марта 2026 года</w:t>
      </w:r>
      <w:r w:rsidRPr="001719B5">
        <w:rPr>
          <w:rFonts w:ascii="Times New Roman" w:hAnsi="Times New Roman"/>
          <w:sz w:val="24"/>
          <w:szCs w:val="24"/>
        </w:rPr>
        <w:t xml:space="preserve"> № </w:t>
      </w:r>
      <w:r w:rsidR="006446E7">
        <w:rPr>
          <w:rFonts w:ascii="Times New Roman" w:hAnsi="Times New Roman"/>
          <w:sz w:val="24"/>
          <w:szCs w:val="24"/>
        </w:rPr>
        <w:t>152</w:t>
      </w:r>
      <w:r w:rsidRPr="001719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719B5">
        <w:rPr>
          <w:rFonts w:ascii="Times New Roman" w:hAnsi="Times New Roman"/>
          <w:sz w:val="24"/>
          <w:szCs w:val="24"/>
        </w:rPr>
        <w:t xml:space="preserve">О проведении публичных слушаний по проекту решения Думы Варгашинского муниципального округа Курганской области </w:t>
      </w:r>
      <w:r>
        <w:rPr>
          <w:rFonts w:ascii="Times New Roman" w:hAnsi="Times New Roman"/>
          <w:sz w:val="24"/>
          <w:szCs w:val="24"/>
        </w:rPr>
        <w:t>«</w:t>
      </w:r>
      <w:r w:rsidRPr="001719B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утверждении отчета об исполнении </w:t>
      </w:r>
      <w:r w:rsidRPr="001719B5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а</w:t>
      </w:r>
      <w:r w:rsidRPr="001719B5">
        <w:rPr>
          <w:rFonts w:ascii="Times New Roman" w:hAnsi="Times New Roman"/>
          <w:sz w:val="24"/>
          <w:szCs w:val="24"/>
        </w:rPr>
        <w:t xml:space="preserve"> Варгашинского муниципального округа Курганской области </w:t>
      </w:r>
      <w:r>
        <w:rPr>
          <w:rFonts w:ascii="Times New Roman" w:hAnsi="Times New Roman"/>
          <w:sz w:val="24"/>
          <w:szCs w:val="24"/>
        </w:rPr>
        <w:t>з</w:t>
      </w:r>
      <w:r w:rsidRPr="001719B5">
        <w:rPr>
          <w:rFonts w:ascii="Times New Roman" w:hAnsi="Times New Roman"/>
          <w:sz w:val="24"/>
          <w:szCs w:val="24"/>
        </w:rPr>
        <w:t>а 202</w:t>
      </w:r>
      <w:r>
        <w:rPr>
          <w:rFonts w:ascii="Times New Roman" w:hAnsi="Times New Roman"/>
          <w:sz w:val="24"/>
          <w:szCs w:val="24"/>
        </w:rPr>
        <w:t>5</w:t>
      </w:r>
      <w:r w:rsidRPr="001719B5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</w:p>
    <w:p w14:paraId="28F18DC7" w14:textId="77777777" w:rsidR="006230D9" w:rsidRPr="001719B5" w:rsidRDefault="006230D9" w:rsidP="006230D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5D8E5F5" w14:textId="77777777" w:rsidR="006230D9" w:rsidRPr="007553F0" w:rsidRDefault="006230D9" w:rsidP="006230D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553F0">
        <w:rPr>
          <w:rFonts w:ascii="Times New Roman" w:hAnsi="Times New Roman"/>
          <w:b/>
          <w:sz w:val="24"/>
          <w:szCs w:val="24"/>
        </w:rPr>
        <w:t>проект</w:t>
      </w:r>
    </w:p>
    <w:p w14:paraId="7CFAB999" w14:textId="77777777" w:rsidR="006230D9" w:rsidRDefault="006230D9" w:rsidP="00292D4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9AF1B5E" w14:textId="77777777" w:rsidR="00292D45" w:rsidRPr="00292D45" w:rsidRDefault="00292D45" w:rsidP="00292D4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92D45">
        <w:rPr>
          <w:rFonts w:ascii="Times New Roman" w:hAnsi="Times New Roman"/>
          <w:b/>
          <w:sz w:val="26"/>
          <w:szCs w:val="26"/>
        </w:rPr>
        <w:t>КУРГАНСКАЯ ОБЛАСТЬ</w:t>
      </w:r>
    </w:p>
    <w:p w14:paraId="0DB9B77F" w14:textId="77777777" w:rsidR="00292D45" w:rsidRPr="00292D45" w:rsidRDefault="00292D45" w:rsidP="00292D4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92D45">
        <w:rPr>
          <w:rFonts w:ascii="Times New Roman" w:hAnsi="Times New Roman"/>
          <w:b/>
          <w:sz w:val="26"/>
          <w:szCs w:val="26"/>
        </w:rPr>
        <w:t>ВАРГАШИНСКИЙ МУНИЦИПАЛЬНЫЙ ОКРУГ КУРГАНСКОЙ ОБЛАСТИ</w:t>
      </w:r>
    </w:p>
    <w:p w14:paraId="28C14E84" w14:textId="77777777" w:rsidR="00292D45" w:rsidRPr="00292D45" w:rsidRDefault="00292D45" w:rsidP="00292D4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92D45">
        <w:rPr>
          <w:rFonts w:ascii="Times New Roman" w:hAnsi="Times New Roman"/>
          <w:b/>
          <w:sz w:val="26"/>
          <w:szCs w:val="26"/>
        </w:rPr>
        <w:t>ДУМА ВАРГАШИНСКОГО МУНИЦИПАЛЬНОГО ОКРУГА</w:t>
      </w:r>
    </w:p>
    <w:p w14:paraId="1AEDED74" w14:textId="77777777" w:rsidR="00381C4C" w:rsidRDefault="00292D45" w:rsidP="00292D45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92D45">
        <w:rPr>
          <w:rFonts w:ascii="Times New Roman" w:hAnsi="Times New Roman"/>
          <w:b/>
          <w:sz w:val="26"/>
          <w:szCs w:val="26"/>
        </w:rPr>
        <w:t>КУРГАНСКОЙ ОБЛАСТИ</w:t>
      </w:r>
    </w:p>
    <w:p w14:paraId="34BB4A44" w14:textId="77777777" w:rsidR="00292D45" w:rsidRDefault="00292D45" w:rsidP="00292D45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14:paraId="101CE55A" w14:textId="77777777" w:rsidR="00292D45" w:rsidRPr="00F14B35" w:rsidRDefault="00292D45" w:rsidP="00292D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F976E95" w14:textId="77777777"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РЕШЕНИЕ</w:t>
      </w:r>
    </w:p>
    <w:p w14:paraId="2F7A2F82" w14:textId="77777777"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7D7D5ED9" w14:textId="77777777" w:rsidR="00381C4C" w:rsidRPr="00F14B35" w:rsidRDefault="00ED5044" w:rsidP="00F14B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_____________________ </w:t>
      </w:r>
      <w:r w:rsidR="00381C4C" w:rsidRPr="00F14B35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81C4C" w:rsidRPr="00F14B35">
        <w:rPr>
          <w:rFonts w:ascii="Times New Roman" w:hAnsi="Times New Roman"/>
          <w:b/>
          <w:sz w:val="28"/>
          <w:szCs w:val="28"/>
        </w:rPr>
        <w:t>______</w:t>
      </w:r>
    </w:p>
    <w:p w14:paraId="4DAC95C1" w14:textId="77777777"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</w:rPr>
      </w:pPr>
      <w:r w:rsidRPr="00F14B35">
        <w:rPr>
          <w:rFonts w:ascii="Times New Roman" w:hAnsi="Times New Roman"/>
          <w:b/>
          <w:sz w:val="28"/>
          <w:szCs w:val="28"/>
        </w:rPr>
        <w:t>р.п. Варгаши</w:t>
      </w:r>
    </w:p>
    <w:p w14:paraId="70F9EEBE" w14:textId="77777777"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3F48E2DD" w14:textId="77777777"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Об утверждении отчета об исполнении</w:t>
      </w:r>
    </w:p>
    <w:p w14:paraId="6A340B3B" w14:textId="77777777" w:rsidR="00ED5044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бюдж</w:t>
      </w:r>
      <w:r w:rsidR="00AC73D1">
        <w:rPr>
          <w:rFonts w:ascii="Times New Roman" w:hAnsi="Times New Roman"/>
          <w:b/>
          <w:sz w:val="28"/>
          <w:szCs w:val="28"/>
        </w:rPr>
        <w:t xml:space="preserve">ета Варгашинского </w:t>
      </w:r>
      <w:r w:rsidR="00ED5044">
        <w:rPr>
          <w:rFonts w:ascii="Times New Roman" w:hAnsi="Times New Roman"/>
          <w:b/>
          <w:sz w:val="28"/>
          <w:szCs w:val="28"/>
        </w:rPr>
        <w:t>муниципального округа Курганской области</w:t>
      </w:r>
    </w:p>
    <w:p w14:paraId="699FB331" w14:textId="77777777" w:rsidR="00381C4C" w:rsidRPr="00F14B35" w:rsidRDefault="00AC73D1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</w:t>
      </w:r>
      <w:r w:rsidR="00052C36">
        <w:rPr>
          <w:rFonts w:ascii="Times New Roman" w:hAnsi="Times New Roman"/>
          <w:b/>
          <w:sz w:val="28"/>
          <w:szCs w:val="28"/>
        </w:rPr>
        <w:t>2</w:t>
      </w:r>
      <w:r w:rsidR="004F47CE">
        <w:rPr>
          <w:rFonts w:ascii="Times New Roman" w:hAnsi="Times New Roman"/>
          <w:b/>
          <w:sz w:val="28"/>
          <w:szCs w:val="28"/>
        </w:rPr>
        <w:t>5</w:t>
      </w:r>
      <w:r w:rsidR="00381C4C" w:rsidRPr="00F14B35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2EAA5A0F" w14:textId="77777777"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84DC392" w14:textId="77777777" w:rsidR="00381C4C" w:rsidRDefault="00381C4C" w:rsidP="00ED504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 xml:space="preserve">В соответствии со статьей 264.6 Бюджетного кодекса Российской Федерации, заслушав и обсудив доклад </w:t>
      </w:r>
      <w:r w:rsidR="009C2BCA" w:rsidRPr="009C2BC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исполняющего обязанности начальника Финансового управления Администрации Варгашинского муниципального округа</w:t>
      </w:r>
      <w:r w:rsidR="009C2BCA"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r w:rsidRPr="00F14B35">
        <w:rPr>
          <w:rFonts w:ascii="Times New Roman" w:hAnsi="Times New Roman"/>
          <w:sz w:val="28"/>
          <w:szCs w:val="28"/>
        </w:rPr>
        <w:t xml:space="preserve"> </w:t>
      </w:r>
      <w:r w:rsidR="000E5BC3" w:rsidRPr="000E5BC3">
        <w:rPr>
          <w:rFonts w:ascii="Times New Roman" w:hAnsi="Times New Roman"/>
          <w:sz w:val="28"/>
          <w:szCs w:val="28"/>
        </w:rPr>
        <w:t>Славиной О.А.</w:t>
      </w:r>
      <w:r w:rsidRPr="00F14B35">
        <w:rPr>
          <w:rFonts w:ascii="Times New Roman" w:hAnsi="Times New Roman"/>
          <w:sz w:val="28"/>
          <w:szCs w:val="28"/>
        </w:rPr>
        <w:t xml:space="preserve"> по отчету об исполнении бюдж</w:t>
      </w:r>
      <w:r w:rsidR="00AC73D1">
        <w:rPr>
          <w:rFonts w:ascii="Times New Roman" w:hAnsi="Times New Roman"/>
          <w:sz w:val="28"/>
          <w:szCs w:val="28"/>
        </w:rPr>
        <w:t xml:space="preserve">ета Варгашинского </w:t>
      </w:r>
      <w:r w:rsidR="00ED5044">
        <w:rPr>
          <w:rFonts w:ascii="Times New Roman" w:hAnsi="Times New Roman"/>
          <w:sz w:val="28"/>
          <w:szCs w:val="28"/>
        </w:rPr>
        <w:t>муниципального округа Курганской области</w:t>
      </w:r>
      <w:r w:rsidR="00AC73D1">
        <w:rPr>
          <w:rFonts w:ascii="Times New Roman" w:hAnsi="Times New Roman"/>
          <w:sz w:val="28"/>
          <w:szCs w:val="28"/>
        </w:rPr>
        <w:t xml:space="preserve"> за 20</w:t>
      </w:r>
      <w:r w:rsidR="00052C36">
        <w:rPr>
          <w:rFonts w:ascii="Times New Roman" w:hAnsi="Times New Roman"/>
          <w:sz w:val="28"/>
          <w:szCs w:val="28"/>
        </w:rPr>
        <w:t>2</w:t>
      </w:r>
      <w:r w:rsidR="004F47CE">
        <w:rPr>
          <w:rFonts w:ascii="Times New Roman" w:hAnsi="Times New Roman"/>
          <w:sz w:val="28"/>
          <w:szCs w:val="28"/>
        </w:rPr>
        <w:t>5</w:t>
      </w:r>
      <w:r w:rsidRPr="00F14B35">
        <w:rPr>
          <w:rFonts w:ascii="Times New Roman" w:hAnsi="Times New Roman"/>
          <w:sz w:val="28"/>
          <w:szCs w:val="28"/>
        </w:rPr>
        <w:t xml:space="preserve"> год,</w:t>
      </w:r>
      <w:r w:rsidR="00F044B6">
        <w:rPr>
          <w:rFonts w:ascii="Times New Roman" w:hAnsi="Times New Roman"/>
          <w:sz w:val="28"/>
          <w:szCs w:val="28"/>
        </w:rPr>
        <w:t xml:space="preserve"> </w:t>
      </w:r>
      <w:r w:rsidRPr="00F14B35">
        <w:rPr>
          <w:rFonts w:ascii="Times New Roman" w:hAnsi="Times New Roman"/>
          <w:sz w:val="28"/>
          <w:szCs w:val="28"/>
        </w:rPr>
        <w:t>Дума</w:t>
      </w:r>
      <w:r w:rsidR="009C2BCA">
        <w:rPr>
          <w:rFonts w:ascii="Times New Roman" w:hAnsi="Times New Roman"/>
          <w:sz w:val="28"/>
          <w:szCs w:val="28"/>
        </w:rPr>
        <w:t xml:space="preserve"> Варгашинского муниципального округа Курганской области</w:t>
      </w:r>
      <w:r w:rsidR="00ED5044">
        <w:rPr>
          <w:rFonts w:ascii="Times New Roman" w:hAnsi="Times New Roman"/>
          <w:sz w:val="28"/>
          <w:szCs w:val="28"/>
        </w:rPr>
        <w:t xml:space="preserve"> </w:t>
      </w:r>
      <w:r w:rsidRPr="00F14B35">
        <w:rPr>
          <w:rFonts w:ascii="Times New Roman" w:hAnsi="Times New Roman"/>
          <w:b/>
          <w:sz w:val="28"/>
          <w:szCs w:val="28"/>
        </w:rPr>
        <w:t>решила:</w:t>
      </w:r>
    </w:p>
    <w:p w14:paraId="3A5494E0" w14:textId="77777777" w:rsidR="00AC73D1" w:rsidRDefault="00AC73D1" w:rsidP="0033127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>1. Утвердить отчет об исполнении бюдж</w:t>
      </w:r>
      <w:r>
        <w:rPr>
          <w:rFonts w:ascii="Times New Roman" w:hAnsi="Times New Roman"/>
          <w:sz w:val="28"/>
          <w:szCs w:val="28"/>
        </w:rPr>
        <w:t xml:space="preserve">ета Варгашинского </w:t>
      </w:r>
      <w:r w:rsidR="00ED5044">
        <w:rPr>
          <w:rFonts w:ascii="Times New Roman" w:hAnsi="Times New Roman"/>
          <w:sz w:val="28"/>
          <w:szCs w:val="28"/>
        </w:rPr>
        <w:t>муниципального округа Курганской области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052C36">
        <w:rPr>
          <w:rFonts w:ascii="Times New Roman" w:hAnsi="Times New Roman"/>
          <w:sz w:val="28"/>
          <w:szCs w:val="28"/>
        </w:rPr>
        <w:t>2</w:t>
      </w:r>
      <w:r w:rsidR="004F47CE">
        <w:rPr>
          <w:rFonts w:ascii="Times New Roman" w:hAnsi="Times New Roman"/>
          <w:sz w:val="28"/>
          <w:szCs w:val="28"/>
        </w:rPr>
        <w:t>5</w:t>
      </w:r>
      <w:r w:rsidRPr="00F14B35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052619">
        <w:rPr>
          <w:rFonts w:ascii="Times New Roman" w:hAnsi="Times New Roman"/>
          <w:sz w:val="28"/>
          <w:szCs w:val="28"/>
        </w:rPr>
        <w:t>1 </w:t>
      </w:r>
      <w:r w:rsidR="0042244F">
        <w:rPr>
          <w:rFonts w:ascii="Times New Roman" w:hAnsi="Times New Roman"/>
          <w:sz w:val="28"/>
          <w:szCs w:val="28"/>
        </w:rPr>
        <w:t>123 602,</w:t>
      </w:r>
      <w:r w:rsidR="00375DEA">
        <w:rPr>
          <w:rFonts w:ascii="Times New Roman" w:hAnsi="Times New Roman"/>
          <w:sz w:val="28"/>
          <w:szCs w:val="28"/>
        </w:rPr>
        <w:t>1</w:t>
      </w:r>
      <w:r w:rsidRPr="00F14B35">
        <w:rPr>
          <w:rFonts w:ascii="Times New Roman" w:hAnsi="Times New Roman"/>
          <w:sz w:val="28"/>
          <w:szCs w:val="28"/>
        </w:rPr>
        <w:t xml:space="preserve"> тыс</w:t>
      </w:r>
      <w:r w:rsidR="00ED5044">
        <w:rPr>
          <w:rFonts w:ascii="Times New Roman" w:hAnsi="Times New Roman"/>
          <w:sz w:val="28"/>
          <w:szCs w:val="28"/>
        </w:rPr>
        <w:t>яч</w:t>
      </w:r>
      <w:r w:rsidRPr="00F14B35">
        <w:rPr>
          <w:rFonts w:ascii="Times New Roman" w:hAnsi="Times New Roman"/>
          <w:sz w:val="28"/>
          <w:szCs w:val="28"/>
        </w:rPr>
        <w:t xml:space="preserve"> рублей </w:t>
      </w:r>
      <w:r w:rsidR="00331270">
        <w:rPr>
          <w:rFonts w:ascii="Times New Roman" w:hAnsi="Times New Roman"/>
          <w:sz w:val="28"/>
          <w:szCs w:val="28"/>
        </w:rPr>
        <w:t>и по</w:t>
      </w:r>
      <w:r w:rsidRPr="00F14B35">
        <w:rPr>
          <w:rFonts w:ascii="Times New Roman" w:hAnsi="Times New Roman"/>
          <w:sz w:val="28"/>
          <w:szCs w:val="28"/>
        </w:rPr>
        <w:t xml:space="preserve"> расходам в сумме </w:t>
      </w:r>
      <w:r w:rsidR="00052619">
        <w:rPr>
          <w:rFonts w:ascii="Times New Roman" w:hAnsi="Times New Roman"/>
          <w:sz w:val="28"/>
          <w:szCs w:val="28"/>
        </w:rPr>
        <w:t>1 </w:t>
      </w:r>
      <w:r w:rsidR="0042244F">
        <w:rPr>
          <w:rFonts w:ascii="Times New Roman" w:hAnsi="Times New Roman"/>
          <w:sz w:val="28"/>
          <w:szCs w:val="28"/>
        </w:rPr>
        <w:t>119 353,3</w:t>
      </w:r>
      <w:r w:rsidRPr="00F14B35">
        <w:rPr>
          <w:rFonts w:ascii="Times New Roman" w:hAnsi="Times New Roman"/>
          <w:sz w:val="28"/>
          <w:szCs w:val="28"/>
        </w:rPr>
        <w:t xml:space="preserve"> тыс</w:t>
      </w:r>
      <w:r w:rsidR="00ED5044">
        <w:rPr>
          <w:rFonts w:ascii="Times New Roman" w:hAnsi="Times New Roman"/>
          <w:sz w:val="28"/>
          <w:szCs w:val="28"/>
        </w:rPr>
        <w:t>яч</w:t>
      </w:r>
      <w:r w:rsidR="00D1212C">
        <w:rPr>
          <w:rFonts w:ascii="Times New Roman" w:hAnsi="Times New Roman"/>
          <w:sz w:val="28"/>
          <w:szCs w:val="28"/>
        </w:rPr>
        <w:t xml:space="preserve"> рублей </w:t>
      </w:r>
      <w:r w:rsidR="00781685">
        <w:rPr>
          <w:rFonts w:ascii="Times New Roman" w:hAnsi="Times New Roman"/>
          <w:sz w:val="28"/>
          <w:szCs w:val="28"/>
        </w:rPr>
        <w:t xml:space="preserve">с превышением </w:t>
      </w:r>
      <w:r w:rsidR="0042244F">
        <w:rPr>
          <w:rFonts w:ascii="Times New Roman" w:hAnsi="Times New Roman"/>
          <w:sz w:val="28"/>
          <w:szCs w:val="28"/>
        </w:rPr>
        <w:t>доходов</w:t>
      </w:r>
      <w:r w:rsidR="00781685">
        <w:rPr>
          <w:rFonts w:ascii="Times New Roman" w:hAnsi="Times New Roman"/>
          <w:sz w:val="28"/>
          <w:szCs w:val="28"/>
        </w:rPr>
        <w:t xml:space="preserve"> над </w:t>
      </w:r>
      <w:r w:rsidR="0042244F">
        <w:rPr>
          <w:rFonts w:ascii="Times New Roman" w:hAnsi="Times New Roman"/>
          <w:sz w:val="28"/>
          <w:szCs w:val="28"/>
        </w:rPr>
        <w:t>расходами</w:t>
      </w:r>
      <w:r w:rsidR="00781685">
        <w:rPr>
          <w:rFonts w:ascii="Times New Roman" w:hAnsi="Times New Roman"/>
          <w:sz w:val="28"/>
          <w:szCs w:val="28"/>
        </w:rPr>
        <w:t xml:space="preserve"> в сумме </w:t>
      </w:r>
      <w:r w:rsidR="0042244F">
        <w:rPr>
          <w:rFonts w:ascii="Times New Roman" w:hAnsi="Times New Roman"/>
          <w:sz w:val="28"/>
          <w:szCs w:val="28"/>
        </w:rPr>
        <w:t>4 248,8</w:t>
      </w:r>
      <w:r w:rsidR="009C2BCA">
        <w:rPr>
          <w:rFonts w:ascii="Times New Roman" w:hAnsi="Times New Roman"/>
          <w:sz w:val="28"/>
          <w:szCs w:val="28"/>
        </w:rPr>
        <w:t xml:space="preserve"> </w:t>
      </w:r>
      <w:r w:rsidR="00781685">
        <w:rPr>
          <w:rFonts w:ascii="Times New Roman" w:hAnsi="Times New Roman"/>
          <w:sz w:val="28"/>
          <w:szCs w:val="28"/>
        </w:rPr>
        <w:t>тыс</w:t>
      </w:r>
      <w:r w:rsidR="00ED5044">
        <w:rPr>
          <w:rFonts w:ascii="Times New Roman" w:hAnsi="Times New Roman"/>
          <w:sz w:val="28"/>
          <w:szCs w:val="28"/>
        </w:rPr>
        <w:t>яч</w:t>
      </w:r>
      <w:r w:rsidR="00781685">
        <w:rPr>
          <w:rFonts w:ascii="Times New Roman" w:hAnsi="Times New Roman"/>
          <w:sz w:val="28"/>
          <w:szCs w:val="28"/>
        </w:rPr>
        <w:t xml:space="preserve"> рублей в объемах показателей, приведенных в приложениях 1-4 к настоящему решению.</w:t>
      </w:r>
    </w:p>
    <w:p w14:paraId="59E0313C" w14:textId="77777777" w:rsidR="00AC73D1" w:rsidRPr="00ED5044" w:rsidRDefault="00781685" w:rsidP="00AC73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C73D1" w:rsidRPr="00ED5044">
        <w:rPr>
          <w:rFonts w:ascii="Times New Roman" w:hAnsi="Times New Roman"/>
          <w:sz w:val="28"/>
          <w:szCs w:val="28"/>
        </w:rPr>
        <w:t>Настоящее решение</w:t>
      </w:r>
      <w:r w:rsidR="00ED5044" w:rsidRPr="00ED5044">
        <w:rPr>
          <w:rFonts w:ascii="Times New Roman" w:hAnsi="Times New Roman"/>
          <w:sz w:val="28"/>
          <w:szCs w:val="28"/>
        </w:rPr>
        <w:t xml:space="preserve"> подлежит официальному обнародованию в порядке, установленном Уставом Варгашинского муниципального округа Курганской области не позднее 10 дней после его подписания в установленном порядке</w:t>
      </w:r>
      <w:r w:rsidR="00BD2D3C" w:rsidRPr="00ED5044">
        <w:rPr>
          <w:rFonts w:ascii="Times New Roman" w:hAnsi="Times New Roman"/>
          <w:sz w:val="28"/>
          <w:szCs w:val="28"/>
        </w:rPr>
        <w:t>.</w:t>
      </w:r>
    </w:p>
    <w:p w14:paraId="08CDBF2A" w14:textId="77777777" w:rsidR="00381C4C" w:rsidRDefault="00381C4C" w:rsidP="00ED504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82B651B" w14:textId="77777777" w:rsidR="00ED5044" w:rsidRPr="00F14B35" w:rsidRDefault="00ED5044" w:rsidP="00ED504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D29527" w14:textId="77777777" w:rsidR="00292D45" w:rsidRPr="00292D45" w:rsidRDefault="00292D45" w:rsidP="00292D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92D45">
        <w:rPr>
          <w:rFonts w:ascii="Times New Roman" w:hAnsi="Times New Roman"/>
          <w:sz w:val="26"/>
          <w:szCs w:val="26"/>
        </w:rPr>
        <w:t>Председатель Думы</w:t>
      </w:r>
    </w:p>
    <w:p w14:paraId="10B0B291" w14:textId="77777777" w:rsidR="00ED5044" w:rsidRDefault="00292D45" w:rsidP="00292D4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92D45">
        <w:rPr>
          <w:rFonts w:ascii="Times New Roman" w:hAnsi="Times New Roman"/>
          <w:sz w:val="26"/>
          <w:szCs w:val="26"/>
        </w:rPr>
        <w:t>Варгашинского муниципального</w:t>
      </w:r>
      <w:r w:rsidR="00ED5044">
        <w:rPr>
          <w:rFonts w:ascii="Times New Roman" w:hAnsi="Times New Roman"/>
          <w:sz w:val="26"/>
          <w:szCs w:val="26"/>
        </w:rPr>
        <w:t xml:space="preserve"> </w:t>
      </w:r>
      <w:r w:rsidRPr="00292D45">
        <w:rPr>
          <w:rFonts w:ascii="Times New Roman" w:hAnsi="Times New Roman"/>
          <w:sz w:val="26"/>
          <w:szCs w:val="26"/>
        </w:rPr>
        <w:t>округа</w:t>
      </w:r>
    </w:p>
    <w:p w14:paraId="65BF1D65" w14:textId="77777777" w:rsidR="00381C4C" w:rsidRPr="00F14B35" w:rsidRDefault="00292D45" w:rsidP="00292D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2D45">
        <w:rPr>
          <w:rFonts w:ascii="Times New Roman" w:hAnsi="Times New Roman"/>
          <w:sz w:val="26"/>
          <w:szCs w:val="26"/>
        </w:rPr>
        <w:t xml:space="preserve">Курганской области                                                     </w:t>
      </w:r>
      <w:r w:rsidR="00ED5044">
        <w:rPr>
          <w:rFonts w:ascii="Times New Roman" w:hAnsi="Times New Roman"/>
          <w:sz w:val="26"/>
          <w:szCs w:val="26"/>
        </w:rPr>
        <w:t xml:space="preserve">        </w:t>
      </w:r>
      <w:r w:rsidR="00BC2906">
        <w:rPr>
          <w:rFonts w:ascii="Times New Roman" w:hAnsi="Times New Roman"/>
          <w:sz w:val="26"/>
          <w:szCs w:val="26"/>
        </w:rPr>
        <w:t xml:space="preserve">         </w:t>
      </w:r>
      <w:r w:rsidR="00ED5044">
        <w:rPr>
          <w:rFonts w:ascii="Times New Roman" w:hAnsi="Times New Roman"/>
          <w:sz w:val="26"/>
          <w:szCs w:val="26"/>
        </w:rPr>
        <w:t xml:space="preserve">     </w:t>
      </w:r>
      <w:r w:rsidRPr="00292D45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92D45">
        <w:rPr>
          <w:rFonts w:ascii="Times New Roman" w:hAnsi="Times New Roman"/>
          <w:sz w:val="26"/>
          <w:szCs w:val="26"/>
        </w:rPr>
        <w:t xml:space="preserve">        </w:t>
      </w:r>
      <w:r w:rsidR="00676F1E">
        <w:rPr>
          <w:rFonts w:ascii="Times New Roman" w:hAnsi="Times New Roman"/>
          <w:sz w:val="26"/>
          <w:szCs w:val="26"/>
        </w:rPr>
        <w:t>Г.К. Туйчиева</w:t>
      </w:r>
    </w:p>
    <w:p w14:paraId="6FD798C9" w14:textId="77777777" w:rsidR="00381C4C" w:rsidRDefault="00381C4C" w:rsidP="00F14B3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3D0D42D8" w14:textId="77777777" w:rsidR="00ED5044" w:rsidRPr="00F14B35" w:rsidRDefault="00ED5044" w:rsidP="00F14B3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0CA1AA1" w14:textId="77777777" w:rsidR="00292D45" w:rsidRDefault="00381C4C" w:rsidP="00F14B3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 xml:space="preserve">Глава Варгашинского </w:t>
      </w:r>
      <w:r w:rsidR="00292D45">
        <w:rPr>
          <w:rFonts w:ascii="Times New Roman" w:hAnsi="Times New Roman"/>
          <w:sz w:val="28"/>
          <w:szCs w:val="28"/>
        </w:rPr>
        <w:t>муниципального округа</w:t>
      </w:r>
    </w:p>
    <w:p w14:paraId="246C7B3D" w14:textId="77777777" w:rsidR="00381C4C" w:rsidRPr="00F14B35" w:rsidRDefault="00292D45" w:rsidP="00F14B35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Курганской области</w:t>
      </w:r>
      <w:r w:rsidR="00381C4C" w:rsidRPr="00F14B35">
        <w:rPr>
          <w:rFonts w:ascii="Times New Roman" w:hAnsi="Times New Roman"/>
          <w:sz w:val="28"/>
          <w:szCs w:val="28"/>
        </w:rPr>
        <w:t xml:space="preserve">      </w:t>
      </w:r>
      <w:r w:rsidR="00381C4C" w:rsidRPr="00F14B35">
        <w:rPr>
          <w:rFonts w:ascii="Times New Roman" w:hAnsi="Times New Roman"/>
          <w:sz w:val="28"/>
          <w:szCs w:val="28"/>
        </w:rPr>
        <w:tab/>
      </w:r>
      <w:r w:rsidR="00381C4C" w:rsidRPr="00F14B35">
        <w:rPr>
          <w:rFonts w:ascii="Times New Roman" w:hAnsi="Times New Roman"/>
          <w:sz w:val="28"/>
          <w:szCs w:val="28"/>
        </w:rPr>
        <w:tab/>
        <w:t xml:space="preserve">           </w:t>
      </w:r>
      <w:r w:rsidR="00381C4C">
        <w:rPr>
          <w:rFonts w:ascii="Times New Roman" w:hAnsi="Times New Roman"/>
          <w:sz w:val="28"/>
          <w:szCs w:val="28"/>
        </w:rPr>
        <w:t xml:space="preserve">           </w:t>
      </w:r>
      <w:r w:rsidR="00B0047E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BC290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B0047E">
        <w:rPr>
          <w:rFonts w:ascii="Times New Roman" w:hAnsi="Times New Roman"/>
          <w:sz w:val="28"/>
          <w:szCs w:val="28"/>
        </w:rPr>
        <w:t xml:space="preserve">          </w:t>
      </w:r>
      <w:r w:rsidR="00ED5044">
        <w:rPr>
          <w:rFonts w:ascii="Times New Roman" w:hAnsi="Times New Roman"/>
          <w:sz w:val="28"/>
          <w:szCs w:val="28"/>
        </w:rPr>
        <w:t>Э</w:t>
      </w:r>
      <w:r w:rsidR="00381C4C" w:rsidRPr="00F14B35">
        <w:rPr>
          <w:rFonts w:ascii="Times New Roman" w:hAnsi="Times New Roman"/>
          <w:sz w:val="28"/>
          <w:szCs w:val="28"/>
        </w:rPr>
        <w:t>.</w:t>
      </w:r>
      <w:r w:rsidR="00ED5044">
        <w:rPr>
          <w:rFonts w:ascii="Times New Roman" w:hAnsi="Times New Roman"/>
          <w:sz w:val="28"/>
          <w:szCs w:val="28"/>
        </w:rPr>
        <w:t>В</w:t>
      </w:r>
      <w:r w:rsidR="00381C4C" w:rsidRPr="00F14B35">
        <w:rPr>
          <w:rFonts w:ascii="Times New Roman" w:hAnsi="Times New Roman"/>
          <w:sz w:val="28"/>
          <w:szCs w:val="28"/>
        </w:rPr>
        <w:t xml:space="preserve">. </w:t>
      </w:r>
      <w:r w:rsidR="00ED5044">
        <w:rPr>
          <w:rFonts w:ascii="Times New Roman" w:hAnsi="Times New Roman"/>
          <w:sz w:val="28"/>
          <w:szCs w:val="28"/>
        </w:rPr>
        <w:t>Тимофеев</w:t>
      </w:r>
    </w:p>
    <w:sectPr w:rsidR="00381C4C" w:rsidRPr="00F14B35" w:rsidSect="00BC29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4B35"/>
    <w:rsid w:val="00052619"/>
    <w:rsid w:val="00052C36"/>
    <w:rsid w:val="00080560"/>
    <w:rsid w:val="000D348E"/>
    <w:rsid w:val="000D5D2D"/>
    <w:rsid w:val="000E5BC3"/>
    <w:rsid w:val="001A0514"/>
    <w:rsid w:val="001F2C72"/>
    <w:rsid w:val="00280207"/>
    <w:rsid w:val="002828AD"/>
    <w:rsid w:val="00292D45"/>
    <w:rsid w:val="00331270"/>
    <w:rsid w:val="0035748B"/>
    <w:rsid w:val="00375DEA"/>
    <w:rsid w:val="00381C4C"/>
    <w:rsid w:val="003B2B38"/>
    <w:rsid w:val="0042244F"/>
    <w:rsid w:val="004D735B"/>
    <w:rsid w:val="004E3EE1"/>
    <w:rsid w:val="004F47CE"/>
    <w:rsid w:val="00516983"/>
    <w:rsid w:val="00522431"/>
    <w:rsid w:val="005A0736"/>
    <w:rsid w:val="005F1FA8"/>
    <w:rsid w:val="005F7201"/>
    <w:rsid w:val="006230D9"/>
    <w:rsid w:val="006446E7"/>
    <w:rsid w:val="00655B73"/>
    <w:rsid w:val="00676F1E"/>
    <w:rsid w:val="006B5C63"/>
    <w:rsid w:val="00780D9C"/>
    <w:rsid w:val="00781685"/>
    <w:rsid w:val="007A7EF8"/>
    <w:rsid w:val="00845DFE"/>
    <w:rsid w:val="00940E03"/>
    <w:rsid w:val="00951684"/>
    <w:rsid w:val="009B2210"/>
    <w:rsid w:val="009C2BCA"/>
    <w:rsid w:val="009E3717"/>
    <w:rsid w:val="009E7581"/>
    <w:rsid w:val="00A67F57"/>
    <w:rsid w:val="00AC73D1"/>
    <w:rsid w:val="00B0047E"/>
    <w:rsid w:val="00B33044"/>
    <w:rsid w:val="00B420E1"/>
    <w:rsid w:val="00B515A9"/>
    <w:rsid w:val="00B63864"/>
    <w:rsid w:val="00BB37A9"/>
    <w:rsid w:val="00BC2906"/>
    <w:rsid w:val="00BC54D2"/>
    <w:rsid w:val="00BD2D3C"/>
    <w:rsid w:val="00BE34A4"/>
    <w:rsid w:val="00D1212C"/>
    <w:rsid w:val="00D327E7"/>
    <w:rsid w:val="00DF62BA"/>
    <w:rsid w:val="00E56DBC"/>
    <w:rsid w:val="00E94C2D"/>
    <w:rsid w:val="00ED5044"/>
    <w:rsid w:val="00EE6A30"/>
    <w:rsid w:val="00F044B6"/>
    <w:rsid w:val="00F14B35"/>
    <w:rsid w:val="00F16993"/>
    <w:rsid w:val="00F33EC3"/>
    <w:rsid w:val="00F45476"/>
    <w:rsid w:val="00F5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7EF12"/>
  <w15:docId w15:val="{9B1327AA-59E3-4C27-AD30-6D3BF003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7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4B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19B60-FB83-4433-89EF-C7088A345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raifo450304</dc:creator>
  <cp:keywords/>
  <dc:description/>
  <cp:lastModifiedBy>Kadry01</cp:lastModifiedBy>
  <cp:revision>48</cp:revision>
  <cp:lastPrinted>2025-06-10T06:42:00Z</cp:lastPrinted>
  <dcterms:created xsi:type="dcterms:W3CDTF">2017-03-03T05:54:00Z</dcterms:created>
  <dcterms:modified xsi:type="dcterms:W3CDTF">2026-03-20T06:02:00Z</dcterms:modified>
</cp:coreProperties>
</file>